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00" w:rsidRPr="000F3A00" w:rsidRDefault="00382270" w:rsidP="000F3A00">
      <w:pPr>
        <w:spacing w:after="0" w:line="240" w:lineRule="auto"/>
        <w:jc w:val="center"/>
        <w:rPr>
          <w:rFonts w:ascii="Georgia" w:eastAsia="Times New Roman" w:hAnsi="Georgia" w:cs="Times New Roman"/>
          <w:b/>
          <w:bCs/>
          <w:smallCaps/>
          <w:color w:val="FF0000"/>
          <w:sz w:val="32"/>
          <w:szCs w:val="32"/>
          <w:lang w:eastAsia="it-IT"/>
        </w:rPr>
      </w:pPr>
      <w:r w:rsidRPr="006E0FB5">
        <w:rPr>
          <w:rFonts w:ascii="Georgia" w:eastAsia="Times New Roman" w:hAnsi="Georgia" w:cs="Times New Roman"/>
          <w:b/>
          <w:bCs/>
          <w:smallCaps/>
          <w:color w:val="FF0000"/>
          <w:sz w:val="32"/>
          <w:szCs w:val="32"/>
          <w:lang w:eastAsia="it-IT"/>
        </w:rPr>
        <w:t xml:space="preserve">Congregazione per il Culto Divino </w:t>
      </w:r>
    </w:p>
    <w:p w:rsidR="00382270" w:rsidRPr="000F3A00" w:rsidRDefault="00382270" w:rsidP="000F3A00">
      <w:pPr>
        <w:spacing w:after="0" w:line="240" w:lineRule="auto"/>
        <w:jc w:val="center"/>
        <w:rPr>
          <w:rFonts w:ascii="Georgia" w:hAnsi="Georgia"/>
          <w:b/>
          <w:bCs/>
          <w:smallCaps/>
          <w:color w:val="FF0000"/>
          <w:sz w:val="32"/>
          <w:szCs w:val="32"/>
        </w:rPr>
      </w:pPr>
      <w:r w:rsidRPr="006E0FB5">
        <w:rPr>
          <w:rFonts w:ascii="Georgia" w:eastAsia="Times New Roman" w:hAnsi="Georgia" w:cs="Times New Roman"/>
          <w:b/>
          <w:bCs/>
          <w:smallCaps/>
          <w:color w:val="FF0000"/>
          <w:sz w:val="32"/>
          <w:szCs w:val="32"/>
          <w:lang w:eastAsia="it-IT"/>
        </w:rPr>
        <w:t>e la Disciplina dei Sacramenti</w:t>
      </w:r>
    </w:p>
    <w:p w:rsidR="00382270" w:rsidRDefault="00382270" w:rsidP="00382270">
      <w:pPr>
        <w:spacing w:after="0" w:line="240" w:lineRule="auto"/>
        <w:rPr>
          <w:rFonts w:ascii="Georgia" w:hAnsi="Georgia"/>
          <w:b/>
          <w:bCs/>
        </w:rPr>
      </w:pPr>
    </w:p>
    <w:p w:rsidR="00382270" w:rsidRDefault="00382270" w:rsidP="00382270">
      <w:pPr>
        <w:spacing w:after="0" w:line="240" w:lineRule="auto"/>
        <w:rPr>
          <w:rFonts w:ascii="Georgia" w:hAnsi="Georgia"/>
          <w:b/>
          <w:bCs/>
        </w:rPr>
      </w:pPr>
    </w:p>
    <w:p w:rsidR="00382270" w:rsidRDefault="00382270" w:rsidP="00382270">
      <w:pPr>
        <w:spacing w:after="0" w:line="240" w:lineRule="auto"/>
        <w:rPr>
          <w:rFonts w:ascii="Georgia" w:hAnsi="Georgia"/>
          <w:b/>
          <w:bCs/>
        </w:rPr>
      </w:pPr>
    </w:p>
    <w:p w:rsidR="00382270" w:rsidRDefault="000F3A00" w:rsidP="000F3A00">
      <w:p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b/>
          <w:bCs/>
          <w:i/>
          <w:sz w:val="28"/>
          <w:szCs w:val="28"/>
          <w:lang w:eastAsia="it-IT"/>
        </w:rPr>
      </w:pPr>
      <w:r w:rsidRPr="000F3A00">
        <w:rPr>
          <w:rFonts w:ascii="Georgia" w:eastAsia="Times New Roman" w:hAnsi="Georgia" w:cs="Times New Roman"/>
          <w:b/>
          <w:bCs/>
          <w:color w:val="FF0000"/>
          <w:sz w:val="28"/>
          <w:szCs w:val="28"/>
          <w:lang w:eastAsia="it-IT"/>
        </w:rPr>
        <w:t>1.</w:t>
      </w:r>
      <w:r w:rsidRPr="000F3A00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ab/>
      </w:r>
      <w:r w:rsidR="00382270" w:rsidRPr="000F3A00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>Decreto di iscrizione nel Calendario Romano Generale dei Santi Giovanni XIII</w:t>
      </w:r>
      <w:r w:rsidR="00415F9D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 xml:space="preserve"> (11 ottobre)</w:t>
      </w:r>
      <w:r w:rsidR="00382270" w:rsidRPr="000F3A00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 xml:space="preserve"> e Giovanni Paolo II</w:t>
      </w:r>
      <w:r w:rsidR="00415F9D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 xml:space="preserve"> (22 ottobre) </w:t>
      </w:r>
      <w:r w:rsidR="00382270" w:rsidRPr="000F3A00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 xml:space="preserve"> con il gra</w:t>
      </w:r>
      <w:r w:rsidRPr="000F3A00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 xml:space="preserve">do di </w:t>
      </w:r>
      <w:r w:rsidRPr="00415F9D">
        <w:rPr>
          <w:rFonts w:ascii="Georgia" w:eastAsia="Times New Roman" w:hAnsi="Georgia" w:cs="Times New Roman"/>
          <w:b/>
          <w:bCs/>
          <w:i/>
          <w:smallCaps/>
          <w:sz w:val="28"/>
          <w:szCs w:val="28"/>
          <w:lang w:eastAsia="it-IT"/>
        </w:rPr>
        <w:t>Memoria facoltativa</w:t>
      </w:r>
      <w:r>
        <w:rPr>
          <w:rFonts w:ascii="Georgia" w:eastAsia="Times New Roman" w:hAnsi="Georgia" w:cs="Times New Roman"/>
          <w:b/>
          <w:bCs/>
          <w:i/>
          <w:sz w:val="28"/>
          <w:szCs w:val="28"/>
          <w:lang w:eastAsia="it-IT"/>
        </w:rPr>
        <w:t>.</w:t>
      </w:r>
    </w:p>
    <w:p w:rsidR="00415F9D" w:rsidRPr="00415F9D" w:rsidRDefault="00415F9D" w:rsidP="000F3A00">
      <w:p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b/>
          <w:bCs/>
          <w:i/>
          <w:sz w:val="16"/>
          <w:szCs w:val="16"/>
          <w:lang w:eastAsia="it-IT"/>
        </w:rPr>
      </w:pPr>
    </w:p>
    <w:p w:rsidR="00415F9D" w:rsidRPr="00415F9D" w:rsidRDefault="00415F9D" w:rsidP="00415F9D">
      <w:pPr>
        <w:ind w:left="426"/>
        <w:rPr>
          <w:rFonts w:ascii="Georgia" w:hAnsi="Georgia"/>
          <w:i/>
          <w:color w:val="FF0000"/>
          <w:sz w:val="24"/>
          <w:szCs w:val="24"/>
        </w:rPr>
      </w:pPr>
      <w:r w:rsidRPr="00415F9D">
        <w:rPr>
          <w:rFonts w:ascii="Georgia" w:eastAsia="Times New Roman" w:hAnsi="Georgia" w:cs="Times New Roman"/>
          <w:i/>
          <w:color w:val="FF0000"/>
          <w:sz w:val="24"/>
          <w:szCs w:val="24"/>
          <w:lang w:eastAsia="it-IT"/>
        </w:rPr>
        <w:t>I testi liturgici per la Messa e la Liturgia delle Ore sono scaricabili</w:t>
      </w:r>
      <w:r w:rsidRPr="006E0FB5">
        <w:rPr>
          <w:rFonts w:ascii="Georgia" w:eastAsia="Times New Roman" w:hAnsi="Georgia" w:cs="Times New Roman"/>
          <w:i/>
          <w:color w:val="FF0000"/>
          <w:sz w:val="24"/>
          <w:szCs w:val="24"/>
          <w:lang w:eastAsia="it-IT"/>
        </w:rPr>
        <w:t xml:space="preserve"> in allegato.</w:t>
      </w:r>
    </w:p>
    <w:p w:rsidR="000F3A00" w:rsidRPr="000F3A00" w:rsidRDefault="000F3A00" w:rsidP="00415F9D">
      <w:pPr>
        <w:spacing w:after="0" w:line="240" w:lineRule="auto"/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</w:pPr>
    </w:p>
    <w:p w:rsidR="00EE5993" w:rsidRPr="000F3A00" w:rsidRDefault="000F3A00" w:rsidP="00E37D39">
      <w:p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</w:pPr>
      <w:r w:rsidRPr="000F3A00">
        <w:rPr>
          <w:rFonts w:ascii="Georgia" w:eastAsia="Times New Roman" w:hAnsi="Georgia" w:cs="Times New Roman"/>
          <w:b/>
          <w:bCs/>
          <w:color w:val="FF0000"/>
          <w:sz w:val="28"/>
          <w:szCs w:val="28"/>
          <w:lang w:eastAsia="it-IT"/>
        </w:rPr>
        <w:t>2.</w:t>
      </w:r>
      <w:r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ab/>
        <w:t xml:space="preserve">Circolare </w:t>
      </w:r>
      <w:r w:rsidR="00EE5993" w:rsidRPr="006E0FB5">
        <w:rPr>
          <w:rFonts w:ascii="Georgia" w:eastAsia="Times New Roman" w:hAnsi="Georgia" w:cs="Times New Roman"/>
          <w:b/>
          <w:bCs/>
          <w:sz w:val="28"/>
          <w:szCs w:val="28"/>
          <w:lang w:eastAsia="it-IT"/>
        </w:rPr>
        <w:t>sul "segno della pace".</w:t>
      </w:r>
    </w:p>
    <w:p w:rsidR="00E37D39" w:rsidRPr="00E37D39" w:rsidRDefault="00E37D39" w:rsidP="00E37D39">
      <w:pPr>
        <w:spacing w:after="0" w:line="240" w:lineRule="auto"/>
        <w:rPr>
          <w:rFonts w:ascii="Georgia" w:eastAsia="Times New Roman" w:hAnsi="Georgia" w:cs="Times New Roman"/>
          <w:sz w:val="16"/>
          <w:szCs w:val="16"/>
          <w:lang w:eastAsia="it-IT"/>
        </w:rPr>
      </w:pPr>
    </w:p>
    <w:p w:rsidR="00EE5993" w:rsidRPr="00E37D39" w:rsidRDefault="00EE5993" w:rsidP="00E37D39">
      <w:pPr>
        <w:spacing w:after="0" w:line="240" w:lineRule="auto"/>
        <w:ind w:left="426"/>
        <w:rPr>
          <w:rFonts w:ascii="Georgia" w:hAnsi="Georgia"/>
          <w:i/>
          <w:color w:val="FF0000"/>
          <w:sz w:val="24"/>
          <w:szCs w:val="24"/>
        </w:rPr>
      </w:pPr>
      <w:r w:rsidRPr="006E0FB5">
        <w:rPr>
          <w:rFonts w:ascii="Georgia" w:eastAsia="Times New Roman" w:hAnsi="Georgia" w:cs="Times New Roman"/>
          <w:i/>
          <w:color w:val="FF0000"/>
          <w:sz w:val="24"/>
          <w:szCs w:val="24"/>
          <w:lang w:eastAsia="it-IT"/>
        </w:rPr>
        <w:t>Il testo è scaricabile in allegato.</w:t>
      </w:r>
    </w:p>
    <w:p w:rsidR="008E7574" w:rsidRDefault="008E7574"/>
    <w:sectPr w:rsidR="008E7574" w:rsidSect="008E75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5993"/>
    <w:rsid w:val="000F3A00"/>
    <w:rsid w:val="00382270"/>
    <w:rsid w:val="00415F9D"/>
    <w:rsid w:val="008E7574"/>
    <w:rsid w:val="00E37D39"/>
    <w:rsid w:val="00E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9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E5993"/>
    <w:rPr>
      <w:color w:val="663300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E5993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0F3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2014-09-17T09:13:00Z</dcterms:created>
  <dcterms:modified xsi:type="dcterms:W3CDTF">2014-09-17T10:19:00Z</dcterms:modified>
</cp:coreProperties>
</file>